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B806D" w14:textId="7148615A" w:rsidR="003B2D15" w:rsidRPr="00C4489D" w:rsidRDefault="00C45272" w:rsidP="00C4489D">
      <w:pPr>
        <w:pStyle w:val="Titre"/>
        <w:jc w:val="center"/>
        <w:rPr>
          <w:rFonts w:ascii="Cambria" w:hAnsi="Cambria"/>
          <w:sz w:val="36"/>
          <w:szCs w:val="36"/>
          <w:lang w:val="en-US"/>
        </w:rPr>
      </w:pPr>
      <w:r>
        <w:rPr>
          <w:rFonts w:ascii="Cambria" w:eastAsia="Cambria" w:hAnsi="Cambria"/>
          <w:sz w:val="36"/>
          <w:szCs w:val="36"/>
          <w:lang w:val="en-US"/>
        </w:rPr>
        <w:br/>
      </w:r>
      <w:r w:rsidRPr="00C4489D">
        <w:rPr>
          <w:rFonts w:ascii="Cambria" w:eastAsia="Cambria" w:hAnsi="Cambria"/>
          <w:sz w:val="36"/>
          <w:szCs w:val="36"/>
          <w:lang w:val="en-US"/>
        </w:rPr>
        <w:t>Title of your talk or poster</w:t>
      </w:r>
    </w:p>
    <w:p w14:paraId="198A89FA" w14:textId="1ACD55AF" w:rsidR="003B2D15" w:rsidRDefault="00000000" w:rsidP="00C4489D">
      <w:pPr>
        <w:pStyle w:val="Authors"/>
        <w:jc w:val="center"/>
      </w:pPr>
      <w:r w:rsidRPr="00C4489D">
        <w:rPr>
          <w:vertAlign w:val="baseline"/>
        </w:rPr>
        <w:t>P. Etch-Dee Student</w:t>
      </w:r>
      <w:r w:rsidRPr="00C4489D">
        <w:t>1</w:t>
      </w:r>
      <w:r w:rsidR="00C4489D" w:rsidRPr="00C4489D">
        <w:t xml:space="preserve">, </w:t>
      </w:r>
      <w:r w:rsidR="000A7534">
        <w:t>†</w:t>
      </w:r>
      <w:r w:rsidRPr="00C4489D">
        <w:rPr>
          <w:vertAlign w:val="baseline"/>
        </w:rPr>
        <w:t xml:space="preserve">, </w:t>
      </w:r>
      <w:r w:rsidR="00140F17">
        <w:rPr>
          <w:vertAlign w:val="baseline"/>
        </w:rPr>
        <w:t xml:space="preserve"> </w:t>
      </w:r>
      <w:r w:rsidRPr="00C4489D">
        <w:rPr>
          <w:vertAlign w:val="baseline"/>
        </w:rPr>
        <w:t>S. Hackett</w:t>
      </w:r>
      <w:r w:rsidRPr="00C4489D">
        <w:t>2</w:t>
      </w:r>
      <w:r w:rsidR="000A7534" w:rsidRPr="000A7534">
        <w:t>, §</w:t>
      </w:r>
      <w:r w:rsidRPr="00C4489D">
        <w:rPr>
          <w:vertAlign w:val="baseline"/>
        </w:rPr>
        <w:t xml:space="preserve">, </w:t>
      </w:r>
      <w:r w:rsidR="00140F17">
        <w:rPr>
          <w:vertAlign w:val="baseline"/>
        </w:rPr>
        <w:t xml:space="preserve"> </w:t>
      </w:r>
      <w:r w:rsidRPr="00C4489D">
        <w:rPr>
          <w:vertAlign w:val="baseline"/>
        </w:rPr>
        <w:t>L. McKennitt</w:t>
      </w:r>
      <w:r w:rsidRPr="00C4489D">
        <w:t>3</w:t>
      </w:r>
      <w:r w:rsidRPr="00C4489D">
        <w:rPr>
          <w:vertAlign w:val="baseline"/>
        </w:rPr>
        <w:t>,</w:t>
      </w:r>
      <w:r w:rsidR="00140F17">
        <w:rPr>
          <w:vertAlign w:val="baseline"/>
        </w:rPr>
        <w:t xml:space="preserve"> </w:t>
      </w:r>
      <w:r w:rsidRPr="00C4489D">
        <w:rPr>
          <w:vertAlign w:val="baseline"/>
        </w:rPr>
        <w:t xml:space="preserve"> T. Big-Boss</w:t>
      </w:r>
      <w:r w:rsidRPr="00C4489D">
        <w:t>1</w:t>
      </w:r>
      <w:r w:rsidR="000A7534">
        <w:t xml:space="preserve">, </w:t>
      </w:r>
      <w:r w:rsidR="000A7534" w:rsidRPr="000A7534">
        <w:t>§</w:t>
      </w:r>
    </w:p>
    <w:p w14:paraId="4A65F50F" w14:textId="77777777" w:rsidR="000A7534" w:rsidRPr="00C4489D" w:rsidRDefault="000A7534" w:rsidP="00C4489D">
      <w:pPr>
        <w:pStyle w:val="Authors"/>
        <w:jc w:val="center"/>
        <w:rPr>
          <w:vertAlign w:val="baseline"/>
        </w:rPr>
      </w:pPr>
    </w:p>
    <w:p w14:paraId="50F01A0E" w14:textId="65ED43F0" w:rsidR="000A7534" w:rsidRPr="000A7534" w:rsidRDefault="000A7534" w:rsidP="00140F17">
      <w:pPr>
        <w:pStyle w:val="Affiliations"/>
        <w:spacing w:after="80"/>
        <w:rPr>
          <w:szCs w:val="20"/>
          <w:lang w:val="en-US"/>
        </w:rPr>
      </w:pPr>
      <w:r w:rsidRPr="00140F17">
        <w:rPr>
          <w:szCs w:val="20"/>
          <w:vertAlign w:val="superscript"/>
          <w:lang w:val="en-US"/>
        </w:rPr>
        <w:t>†</w:t>
      </w:r>
      <w:r w:rsidRPr="000A7534">
        <w:rPr>
          <w:szCs w:val="20"/>
          <w:vertAlign w:val="superscript"/>
          <w:lang w:val="en-US"/>
        </w:rPr>
        <w:t xml:space="preserve"> </w:t>
      </w:r>
      <w:r w:rsidRPr="000A7534">
        <w:rPr>
          <w:szCs w:val="20"/>
          <w:lang w:val="en-US"/>
        </w:rPr>
        <w:t>PhD student (presenting author)</w:t>
      </w:r>
      <w:r w:rsidRPr="000A7534">
        <w:rPr>
          <w:szCs w:val="20"/>
          <w:lang w:val="en-US"/>
        </w:rPr>
        <w:tab/>
        <w:t>§ PhD supervisor</w:t>
      </w:r>
    </w:p>
    <w:p w14:paraId="72DBEE05" w14:textId="5A544AF1" w:rsidR="003B2D15" w:rsidRDefault="00000000" w:rsidP="000A7534">
      <w:pPr>
        <w:pStyle w:val="Affiliations"/>
        <w:rPr>
          <w:color w:val="FF0000"/>
          <w:szCs w:val="20"/>
          <w:lang w:val="en-US"/>
        </w:rPr>
      </w:pPr>
      <w:r w:rsidRPr="000A7534">
        <w:rPr>
          <w:szCs w:val="20"/>
          <w:lang w:val="en-US"/>
        </w:rPr>
        <w:t xml:space="preserve">PhD expected duration: </w:t>
      </w:r>
      <w:r w:rsidRPr="000A7534">
        <w:rPr>
          <w:color w:val="FF0000"/>
          <w:szCs w:val="20"/>
          <w:lang w:val="en-US"/>
        </w:rPr>
        <w:t>Oct. 202X – Sep. 202X</w:t>
      </w:r>
    </w:p>
    <w:p w14:paraId="6ECBE9F2" w14:textId="77777777" w:rsidR="000A7534" w:rsidRPr="000A7534" w:rsidRDefault="000A7534" w:rsidP="000A7534">
      <w:pPr>
        <w:pStyle w:val="Affiliations"/>
        <w:rPr>
          <w:szCs w:val="20"/>
          <w:lang w:val="en-US"/>
        </w:rPr>
      </w:pPr>
    </w:p>
    <w:p w14:paraId="5B3C7B0F" w14:textId="6CCEC1A2" w:rsidR="000A7534" w:rsidRPr="000A7534" w:rsidRDefault="000A7534" w:rsidP="00140F17">
      <w:pPr>
        <w:pStyle w:val="Affiliations"/>
        <w:spacing w:after="80"/>
        <w:rPr>
          <w:rFonts w:ascii="Cascadia Mono" w:eastAsia="Courier New" w:hAnsi="Cascadia Mono" w:cs="Cascadia Mono"/>
          <w:szCs w:val="20"/>
          <w:lang w:val="en-US"/>
        </w:rPr>
      </w:pPr>
      <w:r w:rsidRPr="00140F17">
        <w:rPr>
          <w:szCs w:val="20"/>
          <w:vertAlign w:val="superscript"/>
          <w:lang w:val="en-US"/>
        </w:rPr>
        <w:t>1</w:t>
      </w:r>
      <w:r w:rsidRPr="000A7534">
        <w:rPr>
          <w:szCs w:val="20"/>
          <w:lang w:val="en-US"/>
        </w:rPr>
        <w:t xml:space="preserve"> Great Lab, University of Encelade, blah blah affiliation</w:t>
      </w:r>
      <w:r w:rsidR="00140F17">
        <w:rPr>
          <w:szCs w:val="20"/>
          <w:lang w:val="en-US"/>
        </w:rPr>
        <w:br/>
      </w:r>
      <w:r w:rsidRPr="000A7534">
        <w:rPr>
          <w:rFonts w:ascii="Consolas" w:hAnsi="Consolas" w:cs="Cascadia Mono"/>
          <w:szCs w:val="20"/>
          <w:lang w:val="en-US"/>
        </w:rPr>
        <w:t>{</w:t>
      </w:r>
      <w:r w:rsidRPr="000A7534">
        <w:rPr>
          <w:rFonts w:ascii="Consolas" w:eastAsia="Courier New" w:hAnsi="Consolas" w:cs="Cascadia Mono"/>
          <w:szCs w:val="20"/>
          <w:lang w:val="en-US"/>
        </w:rPr>
        <w:t>phil.etch-dee,the.big-boss</w:t>
      </w:r>
      <w:r w:rsidRPr="000A7534">
        <w:rPr>
          <w:rFonts w:ascii="Consolas" w:hAnsi="Consolas" w:cs="Cascadia Mono"/>
          <w:szCs w:val="20"/>
          <w:lang w:val="en-US"/>
        </w:rPr>
        <w:t>}</w:t>
      </w:r>
      <w:r w:rsidRPr="000A7534">
        <w:rPr>
          <w:rFonts w:ascii="Consolas" w:eastAsia="Courier New" w:hAnsi="Consolas" w:cs="Cascadia Mono"/>
          <w:szCs w:val="20"/>
          <w:lang w:val="en-US"/>
        </w:rPr>
        <w:t>@univ-encelade.sat</w:t>
      </w:r>
    </w:p>
    <w:p w14:paraId="1735837B" w14:textId="79253F76" w:rsidR="003B2D15" w:rsidRPr="000A7534" w:rsidRDefault="000A7534" w:rsidP="00140F17">
      <w:pPr>
        <w:pStyle w:val="Affiliations"/>
        <w:spacing w:after="80"/>
        <w:rPr>
          <w:rFonts w:ascii="Consolas" w:hAnsi="Consolas"/>
          <w:szCs w:val="20"/>
          <w:lang w:val="en-US"/>
        </w:rPr>
      </w:pPr>
      <w:r w:rsidRPr="00140F17">
        <w:rPr>
          <w:szCs w:val="20"/>
          <w:vertAlign w:val="superscript"/>
          <w:lang w:val="en-US"/>
        </w:rPr>
        <w:t>2</w:t>
      </w:r>
      <w:r>
        <w:rPr>
          <w:szCs w:val="20"/>
          <w:lang w:val="en-US"/>
        </w:rPr>
        <w:t xml:space="preserve"> </w:t>
      </w:r>
      <w:r w:rsidRPr="000A7534">
        <w:rPr>
          <w:szCs w:val="20"/>
          <w:lang w:val="en-US"/>
        </w:rPr>
        <w:t>Super Company, blah blah affiliation</w:t>
      </w:r>
      <w:r w:rsidR="00140F17">
        <w:rPr>
          <w:szCs w:val="20"/>
          <w:lang w:val="en-US"/>
        </w:rPr>
        <w:br/>
      </w:r>
      <w:r w:rsidRPr="000A7534">
        <w:rPr>
          <w:rFonts w:ascii="Consolas" w:eastAsia="Courier New" w:hAnsi="Consolas" w:cs="Cascadia Mono"/>
          <w:szCs w:val="20"/>
          <w:lang w:val="en-US"/>
        </w:rPr>
        <w:t>shackett@super.com</w:t>
      </w:r>
    </w:p>
    <w:p w14:paraId="150F8973" w14:textId="1BB13749" w:rsidR="000A7534" w:rsidRPr="000A7534" w:rsidRDefault="000A7534" w:rsidP="000A7534">
      <w:pPr>
        <w:pStyle w:val="Affiliations"/>
        <w:rPr>
          <w:szCs w:val="20"/>
          <w:lang w:val="en-US"/>
        </w:rPr>
      </w:pPr>
      <w:r w:rsidRPr="00140F17">
        <w:rPr>
          <w:szCs w:val="20"/>
          <w:vertAlign w:val="superscript"/>
          <w:lang w:val="en-US"/>
        </w:rPr>
        <w:t>3</w:t>
      </w:r>
      <w:r>
        <w:rPr>
          <w:szCs w:val="20"/>
          <w:lang w:val="en-US"/>
        </w:rPr>
        <w:t xml:space="preserve"> </w:t>
      </w:r>
      <w:r w:rsidRPr="000A7534">
        <w:rPr>
          <w:szCs w:val="20"/>
          <w:lang w:val="en-US"/>
        </w:rPr>
        <w:t>Another Great Lab, blah blah affiliation</w:t>
      </w:r>
    </w:p>
    <w:p w14:paraId="10453C3D" w14:textId="53FFBD57" w:rsidR="003B2D15" w:rsidRPr="000A7534" w:rsidRDefault="00000000" w:rsidP="000A7534">
      <w:pPr>
        <w:pStyle w:val="Affiliations"/>
        <w:rPr>
          <w:rFonts w:ascii="Consolas" w:hAnsi="Consolas"/>
          <w:szCs w:val="20"/>
          <w:lang w:val="en-US"/>
        </w:rPr>
      </w:pPr>
      <w:r w:rsidRPr="000A7534">
        <w:rPr>
          <w:rFonts w:ascii="Consolas" w:eastAsia="Courier New" w:hAnsi="Consolas" w:cs="Courier New"/>
          <w:szCs w:val="20"/>
          <w:lang w:val="en-US"/>
        </w:rPr>
        <w:t>l.mckennitt@univ-hyperion.sat</w:t>
      </w:r>
    </w:p>
    <w:p w14:paraId="4B24970C" w14:textId="54FF3178" w:rsidR="003B2D15" w:rsidRPr="00C4489D" w:rsidRDefault="00C45272">
      <w:pPr>
        <w:pStyle w:val="Titre1"/>
        <w:ind w:left="-5"/>
        <w:rPr>
          <w:lang w:val="en-US"/>
        </w:rPr>
      </w:pPr>
      <w:r>
        <w:rPr>
          <w:lang w:val="en-US"/>
        </w:rPr>
        <w:br/>
      </w:r>
      <w:r>
        <w:rPr>
          <w:lang w:val="en-US"/>
        </w:rPr>
        <w:br/>
      </w:r>
      <w:r w:rsidRPr="00C4489D">
        <w:rPr>
          <w:lang w:val="en-US"/>
        </w:rPr>
        <w:t>Abstract</w:t>
      </w:r>
    </w:p>
    <w:p w14:paraId="55C38B9D" w14:textId="77777777" w:rsidR="003B2D15" w:rsidRDefault="00000000">
      <w:pPr>
        <w:ind w:left="-5"/>
      </w:pPr>
      <w:r w:rsidRPr="00C4489D">
        <w:rPr>
          <w:lang w:val="en-US"/>
        </w:rPr>
        <w:t xml:space="preserve">Lorem ipsum dolor sit amet [4], consectetuer adipiscing elit. Ut purus elit, vestibulum ut, placerat ac, adipiscing vitae, felis. Curabitur dictum gravida mauris. Nam arcu libero, nonummy eget, consectetuer id, vulputate a, magna. </w:t>
      </w:r>
      <w:r>
        <w:t>Donec vehicula augue eu neque. Pellentesque habitant morbi tristique senectus et netus et malesuada fames ac turpis egestas. Mauris ut leo. Cras viverra metus rhoncus sem. Nulla et lectus vestibulum urna fringilla ultrices. Phasellus eu tellus sit amet tortor gravida placerat. Integersapien est, iaculis in, pretium quis, viverra ac, nunc. Praesent eget sem vel leo ultrices bibendum. Aenean faucibus. Morbi dolor nulla, malesuada eu, pulvinar at, mollis ac, nulla. Curabitur auctor semper nulla. Donec varius orci eget risus!</w:t>
      </w:r>
    </w:p>
    <w:p w14:paraId="49CFE139" w14:textId="77777777" w:rsidR="003B2D15" w:rsidRDefault="00000000">
      <w:pPr>
        <w:ind w:left="-5"/>
      </w:pPr>
      <w:r>
        <w:t>Nam dui ligula, fringilla a, euismod sodales, sollicitudin vel, wisi. Morbi auctor lorem non justo. Nam lacus libero, pretium at, lobortis vitae, ultricies et, tellus. Donec aliquet, tortor sed accumsan biben- dum, erat ligula aliquet magna, vitae ornare odio metus a mi. Morbi ac orci et nisl hendrerit mollis. Suspendisse ut massa. Cras nec ante. Pellentesque a nulla. Cum sociis natoque penatibus et magnis dis parturient montes, nascetur ridiculus mus. Aliquam tincidunt urna. Nulla ullamcorper vestibulum turpis. Pellentesque cursus luctus mauris?</w:t>
      </w:r>
    </w:p>
    <w:p w14:paraId="470023B8" w14:textId="77777777" w:rsidR="003B2D15" w:rsidRDefault="00000000">
      <w:pPr>
        <w:ind w:left="-5"/>
      </w:pPr>
      <w:r>
        <w:t xml:space="preserve">Nulla malesuada porttitor diam. Donec felis erat, congue non, volutpat at, tincidunt tristique, libero. Vivamus viverra fermentum felis. Donec nonummy pellentesque ante. Phasellus adipiscing semper elit. </w:t>
      </w:r>
      <w:r w:rsidRPr="00C45272">
        <w:rPr>
          <w:lang w:val="en-US"/>
        </w:rPr>
        <w:t xml:space="preserve">Proin fermentum massa ac quam. Sed diam turpis, molestie vitae, placerat a, molestie nec, leo. Maecenas lacinia. Nam ipsum ligula, eleifend at, accumsan nec, suscipit a, ipsum. Morbi blandit ligula feugiat magna. Nunc eleifend consequat lorem. Sed lacinia nulla vitae enim. Pellentesque tincidunt purus vel magna. Integer non enim. </w:t>
      </w:r>
      <w:r>
        <w:t>Praesent euismod nunc eu purus. Donec bibendum quam in tellus. Nullam cursus pulvinar lectus. Donec et mi. Nam vulputate metus eu enim. Vestibulum pellentesque felis eu massa.</w:t>
      </w:r>
    </w:p>
    <w:p w14:paraId="6B6725C7" w14:textId="546C7EFE" w:rsidR="003B2D15" w:rsidRDefault="00000000">
      <w:pPr>
        <w:spacing w:after="352"/>
        <w:ind w:left="-5"/>
      </w:pPr>
      <w:r>
        <w:t>Fusce mauris. Vestibulum luctus nibh at lectus. Sed bibendum, nulla a faucibus semper, leo velit ultricies tellus, ac venenatis arcu wisi vel nisl. Vestibulum diam. Aliquam pellentesque, augue quis sagittis posuere, turpis lacus congue quam, in hendrerit risus eros eget felis. Maecenas eget erat in sapien mattis porttitor. Vestibulum porttitor. Nulla facilisi. Sed a turpis eu lacus commodo facilisis. Morbi fringilla, wisi in dignissim interdum, justo lectus sagittis dui, et vehicula libero dui cursus dui. Mauris tempor ligula sed lacus. Duis cursus enim ut augue. Cras ac magna. Cras nulla. Nulla egestas. Curabitur a leo. Quisque egestas wisi eget nunc. Nam feugiat lacus vel est. Curabitur consectetuer.</w:t>
      </w:r>
    </w:p>
    <w:p w14:paraId="696C595D" w14:textId="174FBE6A" w:rsidR="003B2D15" w:rsidRDefault="003F3403" w:rsidP="003F3403">
      <w:pPr>
        <w:spacing w:line="259" w:lineRule="auto"/>
        <w:ind w:left="0" w:firstLine="0"/>
        <w:jc w:val="center"/>
      </w:pPr>
      <w:r>
        <w:rPr>
          <w:noProof/>
        </w:rPr>
        <w:lastRenderedPageBreak/>
        <w:drawing>
          <wp:inline distT="0" distB="0" distL="0" distR="0" wp14:anchorId="6948B24F" wp14:editId="70734F6B">
            <wp:extent cx="2624049" cy="2297379"/>
            <wp:effectExtent l="0" t="0" r="5080" b="8255"/>
            <wp:docPr id="81" name="Picture 81"/>
            <wp:cNvGraphicFramePr/>
            <a:graphic xmlns:a="http://schemas.openxmlformats.org/drawingml/2006/main">
              <a:graphicData uri="http://schemas.openxmlformats.org/drawingml/2006/picture">
                <pic:pic xmlns:pic="http://schemas.openxmlformats.org/drawingml/2006/picture">
                  <pic:nvPicPr>
                    <pic:cNvPr id="81" name="Picture 81"/>
                    <pic:cNvPicPr/>
                  </pic:nvPicPr>
                  <pic:blipFill>
                    <a:blip r:embed="rId8"/>
                    <a:stretch>
                      <a:fillRect/>
                    </a:stretch>
                  </pic:blipFill>
                  <pic:spPr>
                    <a:xfrm>
                      <a:off x="0" y="0"/>
                      <a:ext cx="2624049" cy="2297379"/>
                    </a:xfrm>
                    <a:prstGeom prst="rect">
                      <a:avLst/>
                    </a:prstGeom>
                  </pic:spPr>
                </pic:pic>
              </a:graphicData>
            </a:graphic>
          </wp:inline>
        </w:drawing>
      </w:r>
    </w:p>
    <w:p w14:paraId="7CAD2B82" w14:textId="77777777" w:rsidR="003B2D15" w:rsidRPr="00C4489D" w:rsidRDefault="00000000">
      <w:pPr>
        <w:spacing w:after="408" w:line="259" w:lineRule="auto"/>
        <w:ind w:left="0" w:firstLine="0"/>
        <w:jc w:val="left"/>
        <w:rPr>
          <w:lang w:val="en-US"/>
        </w:rPr>
      </w:pPr>
      <w:r w:rsidRPr="00C4489D">
        <w:rPr>
          <w:lang w:val="en-US"/>
        </w:rPr>
        <w:t xml:space="preserve">Figure 1: </w:t>
      </w:r>
      <w:r w:rsidRPr="00C4489D">
        <w:rPr>
          <w:sz w:val="18"/>
          <w:lang w:val="en-US"/>
        </w:rPr>
        <w:t xml:space="preserve">Illustration by Francis Galton (1886). Regression Towards Mediocrity in Hereditary Stature, </w:t>
      </w:r>
      <w:r w:rsidRPr="00C4489D">
        <w:rPr>
          <w:i/>
          <w:sz w:val="18"/>
          <w:lang w:val="en-US"/>
        </w:rPr>
        <w:t>Journal of the Anthropological Institute</w:t>
      </w:r>
      <w:r w:rsidRPr="00C4489D">
        <w:rPr>
          <w:sz w:val="18"/>
          <w:lang w:val="en-US"/>
        </w:rPr>
        <w:t>, 15:246–263.</w:t>
      </w:r>
    </w:p>
    <w:p w14:paraId="1A6B1B8E" w14:textId="77777777" w:rsidR="003B2D15" w:rsidRDefault="00000000">
      <w:pPr>
        <w:ind w:left="-5"/>
      </w:pPr>
      <w:r w:rsidRPr="00C4489D">
        <w:rPr>
          <w:lang w:val="en-US"/>
        </w:rPr>
        <w:t xml:space="preserve">Suspendisse vel felis. Ut lorem lorem, interdum eu, tincidunt sit amet, laoreet vitae, arcu. Aenean faucibus pede eu ante. Praesent enim elit, rutrum at, molestie non, nonummy vel, nisl. </w:t>
      </w:r>
      <w:r>
        <w:t>Ut lectus eros, malesuada sit amet, fermentum eu, sodales cursus, magna. Donec eu purus. Quisque vehicula, urna sed ultricies auctor, pede lorem egestas dui, et convallis elit erat sed nulla. Donec luctus. Curabitur et nunc. Aliquam dolor odio, commodo pretium, ultricies non, pharetra in, velit. Integer arcu est, nonummy in, fermentum faucibus, egestas vel, odio [2, 1].</w:t>
      </w:r>
    </w:p>
    <w:p w14:paraId="1A0CDDD8" w14:textId="77777777" w:rsidR="003B2D15" w:rsidRDefault="00000000">
      <w:pPr>
        <w:ind w:left="-5"/>
      </w:pPr>
      <w:r>
        <w:t xml:space="preserve">Sed commodo posuere pede. Mauris ut est. Ut quis purus. </w:t>
      </w:r>
      <w:r w:rsidRPr="00C4489D">
        <w:rPr>
          <w:lang w:val="en-US"/>
        </w:rPr>
        <w:t xml:space="preserve">Sed ac odio. Sed vehicula hendrerit sem. </w:t>
      </w:r>
      <w:r>
        <w:t xml:space="preserve">Duis non odio. Morbi ut dui. Sed accumsan risus eget odio. In hac habitasse platea dictumst. Pellentesque non elit. Fusce sed </w:t>
      </w:r>
      <w:r>
        <w:rPr>
          <w:noProof/>
        </w:rPr>
        <w:t>justo</w:t>
      </w:r>
      <w:r>
        <w:t xml:space="preserve"> eu urna porta tincidunt. Mauris felis odio, sollicitudin sed, volutpat a, ornare ac, erat. Morbi quis dolor. Donec pellentesque, erat ac sagittis semper, nunc dui lobortis purus, quis congue purus metus ultricies tellus. Proin et quam. Class aptent taciti sociosqu ad litora torquent per conubia nostra, per inceptos hymenaeos. Praesent sapien turpis, fermentum vel, eleifend faucibus, vehicula eu, lacus [3].</w:t>
      </w:r>
    </w:p>
    <w:p w14:paraId="7AA77757" w14:textId="77777777" w:rsidR="003B2D15" w:rsidRPr="00C4489D" w:rsidRDefault="00000000">
      <w:pPr>
        <w:spacing w:after="430" w:line="259" w:lineRule="auto"/>
        <w:ind w:left="0" w:firstLine="0"/>
        <w:jc w:val="left"/>
        <w:rPr>
          <w:lang w:val="en-US"/>
        </w:rPr>
      </w:pPr>
      <w:r w:rsidRPr="00C4489D">
        <w:rPr>
          <w:color w:val="FF0000"/>
          <w:lang w:val="en-US"/>
        </w:rPr>
        <w:t>Two pages max, please.</w:t>
      </w:r>
    </w:p>
    <w:p w14:paraId="059A3693" w14:textId="77777777" w:rsidR="003B2D15" w:rsidRPr="00C4489D" w:rsidRDefault="00000000">
      <w:pPr>
        <w:pStyle w:val="Titre1"/>
        <w:ind w:left="-5"/>
        <w:rPr>
          <w:lang w:val="en-US"/>
        </w:rPr>
      </w:pPr>
      <w:r w:rsidRPr="00C4489D">
        <w:rPr>
          <w:lang w:val="en-US"/>
        </w:rPr>
        <w:t>Short biography (PhD student)</w:t>
      </w:r>
    </w:p>
    <w:p w14:paraId="082C6386" w14:textId="77777777" w:rsidR="003B2D15" w:rsidRPr="00C4489D" w:rsidRDefault="00000000">
      <w:pPr>
        <w:spacing w:after="439"/>
        <w:ind w:left="-5"/>
        <w:rPr>
          <w:lang w:val="en-US"/>
        </w:rPr>
      </w:pPr>
      <w:r w:rsidRPr="00C4489D">
        <w:rPr>
          <w:lang w:val="en-US"/>
        </w:rPr>
        <w:t>Each PhD student is asked to present in max. five lines his/her background and the context of the PhD thesis, the sources of funding, links with industry...</w:t>
      </w:r>
    </w:p>
    <w:p w14:paraId="29F2AF0C" w14:textId="77777777" w:rsidR="003B2D15" w:rsidRDefault="00000000">
      <w:pPr>
        <w:pStyle w:val="Titre1"/>
        <w:ind w:left="-5"/>
      </w:pPr>
      <w:r>
        <w:t>References</w:t>
      </w:r>
    </w:p>
    <w:p w14:paraId="5E322F02" w14:textId="77777777" w:rsidR="003B2D15" w:rsidRDefault="00000000">
      <w:pPr>
        <w:numPr>
          <w:ilvl w:val="0"/>
          <w:numId w:val="2"/>
        </w:numPr>
        <w:spacing w:after="160"/>
        <w:ind w:hanging="310"/>
      </w:pPr>
      <w:r w:rsidRPr="00C4489D">
        <w:rPr>
          <w:lang w:val="en-US"/>
        </w:rPr>
        <w:t xml:space="preserve">R. H. Cowie, P. Bouchet, and B. Fontaine. The sixth mass extinction: fact, fiction or speculation? </w:t>
      </w:r>
      <w:r>
        <w:rPr>
          <w:i/>
        </w:rPr>
        <w:t>Biological Reviews</w:t>
      </w:r>
      <w:r>
        <w:t>, (2):640–663, 2022.</w:t>
      </w:r>
    </w:p>
    <w:p w14:paraId="46423CCA" w14:textId="77777777" w:rsidR="003B2D15" w:rsidRDefault="00000000">
      <w:pPr>
        <w:numPr>
          <w:ilvl w:val="0"/>
          <w:numId w:val="2"/>
        </w:numPr>
        <w:spacing w:after="165"/>
        <w:ind w:hanging="310"/>
      </w:pPr>
      <w:r w:rsidRPr="00C4489D">
        <w:rPr>
          <w:lang w:val="en-US"/>
        </w:rPr>
        <w:t xml:space="preserve">M. H. DeGroot. Uncertainty, information, and sequential experiments. </w:t>
      </w:r>
      <w:r>
        <w:rPr>
          <w:i/>
        </w:rPr>
        <w:t>The Annals of Mathematical Statistics</w:t>
      </w:r>
      <w:r>
        <w:t>, 33(2):404–419, 1962.</w:t>
      </w:r>
    </w:p>
    <w:p w14:paraId="7622DBC9" w14:textId="77777777" w:rsidR="003B2D15" w:rsidRPr="00C4489D" w:rsidRDefault="00000000">
      <w:pPr>
        <w:numPr>
          <w:ilvl w:val="0"/>
          <w:numId w:val="2"/>
        </w:numPr>
        <w:spacing w:after="159"/>
        <w:ind w:hanging="310"/>
        <w:rPr>
          <w:lang w:val="en-US"/>
        </w:rPr>
      </w:pPr>
      <w:r w:rsidRPr="00C4489D">
        <w:rPr>
          <w:lang w:val="en-US"/>
        </w:rPr>
        <w:t xml:space="preserve">P. Diaconis. Bayesian numerical analysis. In </w:t>
      </w:r>
      <w:r w:rsidRPr="00C4489D">
        <w:rPr>
          <w:i/>
          <w:lang w:val="en-US"/>
        </w:rPr>
        <w:t>Statistical Decision Theory and Related Topics IV</w:t>
      </w:r>
      <w:r w:rsidRPr="00C4489D">
        <w:rPr>
          <w:lang w:val="en-US"/>
        </w:rPr>
        <w:t>, pages 163–175, 1988.</w:t>
      </w:r>
    </w:p>
    <w:p w14:paraId="3EC61C27" w14:textId="101617EF" w:rsidR="003B2D15" w:rsidRPr="00C45272" w:rsidRDefault="00000000" w:rsidP="00C45272">
      <w:pPr>
        <w:numPr>
          <w:ilvl w:val="0"/>
          <w:numId w:val="2"/>
        </w:numPr>
        <w:spacing w:after="530"/>
        <w:ind w:left="320" w:hanging="310"/>
        <w:rPr>
          <w:lang w:val="en-US"/>
        </w:rPr>
      </w:pPr>
      <w:r w:rsidRPr="003F3403">
        <w:rPr>
          <w:lang w:val="en-US"/>
        </w:rPr>
        <w:t>George D. Greenwade.</w:t>
      </w:r>
      <w:r w:rsidR="00C45272">
        <w:rPr>
          <w:lang w:val="en-US"/>
        </w:rPr>
        <w:t xml:space="preserve"> </w:t>
      </w:r>
      <w:r w:rsidRPr="003F3403">
        <w:rPr>
          <w:lang w:val="en-US"/>
        </w:rPr>
        <w:t>The Comprehensive Tex Archive Network (CTAN)</w:t>
      </w:r>
      <w:r w:rsidR="00C45272">
        <w:rPr>
          <w:lang w:val="en-US"/>
        </w:rPr>
        <w:t xml:space="preserve">. </w:t>
      </w:r>
      <w:r w:rsidRPr="00C45272">
        <w:rPr>
          <w:i/>
          <w:lang w:val="en-US"/>
        </w:rPr>
        <w:t>TUGBoat</w:t>
      </w:r>
      <w:r w:rsidRPr="00C45272">
        <w:rPr>
          <w:lang w:val="en-US"/>
        </w:rPr>
        <w:t>,</w:t>
      </w:r>
      <w:r w:rsidR="003F3403" w:rsidRPr="00C45272">
        <w:rPr>
          <w:lang w:val="en-US"/>
        </w:rPr>
        <w:t xml:space="preserve"> </w:t>
      </w:r>
      <w:r w:rsidRPr="00C45272">
        <w:rPr>
          <w:lang w:val="en-US"/>
        </w:rPr>
        <w:t>14(3):342–351, 1993.</w:t>
      </w:r>
    </w:p>
    <w:sectPr w:rsidR="003B2D15" w:rsidRPr="00C45272" w:rsidSect="003F3403">
      <w:headerReference w:type="default" r:id="rId9"/>
      <w:footerReference w:type="default" r:id="rId10"/>
      <w:pgSz w:w="11900" w:h="16840"/>
      <w:pgMar w:top="1077" w:right="170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06FD" w14:textId="77777777" w:rsidR="00C82450" w:rsidRDefault="00C82450" w:rsidP="000A7534">
      <w:pPr>
        <w:spacing w:after="0" w:line="240" w:lineRule="auto"/>
      </w:pPr>
      <w:r>
        <w:separator/>
      </w:r>
    </w:p>
  </w:endnote>
  <w:endnote w:type="continuationSeparator" w:id="0">
    <w:p w14:paraId="192F2CA5" w14:textId="77777777" w:rsidR="00C82450" w:rsidRDefault="00C82450" w:rsidP="000A7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scadia Mono">
    <w:altName w:val="Segoe UI Symbol"/>
    <w:panose1 w:val="020B0604020202020204"/>
    <w:charset w:val="00"/>
    <w:family w:val="modern"/>
    <w:pitch w:val="fixed"/>
    <w:sig w:usb0="A1002AFF" w:usb1="C000F9FB" w:usb2="00040020"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5521024"/>
      <w:docPartObj>
        <w:docPartGallery w:val="Page Numbers (Bottom of Page)"/>
        <w:docPartUnique/>
      </w:docPartObj>
    </w:sdtPr>
    <w:sdtEndPr>
      <w:rPr>
        <w:noProof/>
      </w:rPr>
    </w:sdtEndPr>
    <w:sdtContent>
      <w:p w14:paraId="1986082B" w14:textId="722C334B" w:rsidR="003F3403" w:rsidRDefault="003F3403">
        <w:pPr>
          <w:pStyle w:val="Pieddepage"/>
          <w:jc w:val="center"/>
        </w:pPr>
        <w:r>
          <w:fldChar w:fldCharType="begin"/>
        </w:r>
        <w:r>
          <w:instrText xml:space="preserve"> PAGE   \* MERGEFORMAT </w:instrText>
        </w:r>
        <w:r>
          <w:fldChar w:fldCharType="separate"/>
        </w:r>
        <w:r>
          <w:rPr>
            <w:noProof/>
          </w:rPr>
          <w:t>2</w:t>
        </w:r>
        <w:r>
          <w:rPr>
            <w:noProof/>
          </w:rPr>
          <w:fldChar w:fldCharType="end"/>
        </w:r>
      </w:p>
    </w:sdtContent>
  </w:sdt>
  <w:p w14:paraId="42AC06BD" w14:textId="77777777" w:rsidR="000A7534" w:rsidRDefault="000A753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DF2F" w14:textId="77777777" w:rsidR="00C82450" w:rsidRDefault="00C82450" w:rsidP="000A7534">
      <w:pPr>
        <w:spacing w:after="0" w:line="240" w:lineRule="auto"/>
      </w:pPr>
      <w:r>
        <w:separator/>
      </w:r>
    </w:p>
  </w:footnote>
  <w:footnote w:type="continuationSeparator" w:id="0">
    <w:p w14:paraId="5FB53FA8" w14:textId="77777777" w:rsidR="00C82450" w:rsidRDefault="00C82450" w:rsidP="000A7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E463" w14:textId="642878E6" w:rsidR="000A7534" w:rsidRDefault="000A7534" w:rsidP="00140F17">
    <w:pPr>
      <w:pBdr>
        <w:bottom w:val="single" w:sz="4" w:space="1" w:color="auto"/>
      </w:pBdr>
      <w:ind w:left="0" w:firstLine="0"/>
    </w:pPr>
    <w:r>
      <w:t>MASCOT-NUM 202</w:t>
    </w:r>
    <w:r w:rsidR="005C31EF">
      <w:t>6</w:t>
    </w:r>
    <w:r>
      <w:tab/>
    </w:r>
    <w:r w:rsidR="00140F17">
      <w:t xml:space="preserve"> </w:t>
    </w:r>
    <w:r w:rsidR="00140F17">
      <w:tab/>
      <w:t xml:space="preserve">         </w:t>
    </w:r>
    <w:r w:rsidR="00140F17">
      <w:tab/>
    </w:r>
    <w:r w:rsidR="00140F17">
      <w:tab/>
    </w:r>
    <w:r w:rsidR="00140F17">
      <w:tab/>
    </w:r>
    <w:r w:rsidR="00140F17">
      <w:tab/>
      <w:t xml:space="preserve">       </w:t>
    </w:r>
    <w:r>
      <w:t xml:space="preserve">April </w:t>
    </w:r>
    <w:r w:rsidR="005C31EF">
      <w:t>1</w:t>
    </w:r>
    <w:r>
      <w:t>–</w:t>
    </w:r>
    <w:r w:rsidR="005C31EF">
      <w:t>3</w:t>
    </w:r>
    <w:r>
      <w:t xml:space="preserve">, </w:t>
    </w:r>
    <w:r w:rsidR="005C31EF">
      <w:t>Rennes</w:t>
    </w:r>
    <w:r>
      <w:t xml:space="preserve">, </w:t>
    </w:r>
    <w:r w:rsidR="00140F17">
      <w:t>France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1A1F42"/>
    <w:multiLevelType w:val="hybridMultilevel"/>
    <w:tmpl w:val="A7BC539C"/>
    <w:lvl w:ilvl="0" w:tplc="16FACE4E">
      <w:start w:val="1"/>
      <w:numFmt w:val="decimal"/>
      <w:lvlText w:val="%1"/>
      <w:lvlJc w:val="left"/>
      <w:pPr>
        <w:ind w:left="1735"/>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1" w:tplc="01AA1832">
      <w:start w:val="1"/>
      <w:numFmt w:val="lowerLetter"/>
      <w:lvlText w:val="%2"/>
      <w:lvlJc w:val="left"/>
      <w:pPr>
        <w:ind w:left="3273"/>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2" w:tplc="977AAD8A">
      <w:start w:val="1"/>
      <w:numFmt w:val="lowerRoman"/>
      <w:lvlText w:val="%3"/>
      <w:lvlJc w:val="left"/>
      <w:pPr>
        <w:ind w:left="3993"/>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3" w:tplc="1FD80106">
      <w:start w:val="1"/>
      <w:numFmt w:val="decimal"/>
      <w:lvlText w:val="%4"/>
      <w:lvlJc w:val="left"/>
      <w:pPr>
        <w:ind w:left="4713"/>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4" w:tplc="A2E48B24">
      <w:start w:val="1"/>
      <w:numFmt w:val="lowerLetter"/>
      <w:lvlText w:val="%5"/>
      <w:lvlJc w:val="left"/>
      <w:pPr>
        <w:ind w:left="5433"/>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5" w:tplc="7C8ECEC8">
      <w:start w:val="1"/>
      <w:numFmt w:val="lowerRoman"/>
      <w:lvlText w:val="%6"/>
      <w:lvlJc w:val="left"/>
      <w:pPr>
        <w:ind w:left="6153"/>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6" w:tplc="574422BA">
      <w:start w:val="1"/>
      <w:numFmt w:val="decimal"/>
      <w:lvlText w:val="%7"/>
      <w:lvlJc w:val="left"/>
      <w:pPr>
        <w:ind w:left="6873"/>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7" w:tplc="C6CAD778">
      <w:start w:val="1"/>
      <w:numFmt w:val="lowerLetter"/>
      <w:lvlText w:val="%8"/>
      <w:lvlJc w:val="left"/>
      <w:pPr>
        <w:ind w:left="7593"/>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lvl w:ilvl="8" w:tplc="D7EAEBBA">
      <w:start w:val="1"/>
      <w:numFmt w:val="lowerRoman"/>
      <w:lvlText w:val="%9"/>
      <w:lvlJc w:val="left"/>
      <w:pPr>
        <w:ind w:left="8313"/>
      </w:pPr>
      <w:rPr>
        <w:rFonts w:ascii="Cambria" w:eastAsia="Cambria" w:hAnsi="Cambria" w:cs="Cambria"/>
        <w:b w:val="0"/>
        <w:i w:val="0"/>
        <w:strike w:val="0"/>
        <w:dstrike w:val="0"/>
        <w:color w:val="000000"/>
        <w:sz w:val="18"/>
        <w:szCs w:val="18"/>
        <w:u w:val="none" w:color="000000"/>
        <w:bdr w:val="none" w:sz="0" w:space="0" w:color="auto"/>
        <w:shd w:val="clear" w:color="auto" w:fill="auto"/>
        <w:vertAlign w:val="superscript"/>
      </w:rPr>
    </w:lvl>
  </w:abstractNum>
  <w:abstractNum w:abstractNumId="1" w15:restartNumberingAfterBreak="0">
    <w:nsid w:val="7BE309AD"/>
    <w:multiLevelType w:val="hybridMultilevel"/>
    <w:tmpl w:val="3F90CC00"/>
    <w:lvl w:ilvl="0" w:tplc="05B2E7F4">
      <w:start w:val="2"/>
      <w:numFmt w:val="decimal"/>
      <w:lvlText w:val="%1"/>
      <w:lvlJc w:val="left"/>
      <w:pPr>
        <w:ind w:left="2094" w:hanging="360"/>
      </w:pPr>
      <w:rPr>
        <w:rFonts w:hint="default"/>
        <w:sz w:val="18"/>
      </w:rPr>
    </w:lvl>
    <w:lvl w:ilvl="1" w:tplc="040C0019" w:tentative="1">
      <w:start w:val="1"/>
      <w:numFmt w:val="lowerLetter"/>
      <w:lvlText w:val="%2."/>
      <w:lvlJc w:val="left"/>
      <w:pPr>
        <w:ind w:left="2814" w:hanging="360"/>
      </w:pPr>
    </w:lvl>
    <w:lvl w:ilvl="2" w:tplc="040C001B" w:tentative="1">
      <w:start w:val="1"/>
      <w:numFmt w:val="lowerRoman"/>
      <w:lvlText w:val="%3."/>
      <w:lvlJc w:val="right"/>
      <w:pPr>
        <w:ind w:left="3534" w:hanging="180"/>
      </w:pPr>
    </w:lvl>
    <w:lvl w:ilvl="3" w:tplc="040C000F" w:tentative="1">
      <w:start w:val="1"/>
      <w:numFmt w:val="decimal"/>
      <w:lvlText w:val="%4."/>
      <w:lvlJc w:val="left"/>
      <w:pPr>
        <w:ind w:left="4254" w:hanging="360"/>
      </w:pPr>
    </w:lvl>
    <w:lvl w:ilvl="4" w:tplc="040C0019" w:tentative="1">
      <w:start w:val="1"/>
      <w:numFmt w:val="lowerLetter"/>
      <w:lvlText w:val="%5."/>
      <w:lvlJc w:val="left"/>
      <w:pPr>
        <w:ind w:left="4974" w:hanging="360"/>
      </w:pPr>
    </w:lvl>
    <w:lvl w:ilvl="5" w:tplc="040C001B" w:tentative="1">
      <w:start w:val="1"/>
      <w:numFmt w:val="lowerRoman"/>
      <w:lvlText w:val="%6."/>
      <w:lvlJc w:val="right"/>
      <w:pPr>
        <w:ind w:left="5694" w:hanging="180"/>
      </w:pPr>
    </w:lvl>
    <w:lvl w:ilvl="6" w:tplc="040C000F" w:tentative="1">
      <w:start w:val="1"/>
      <w:numFmt w:val="decimal"/>
      <w:lvlText w:val="%7."/>
      <w:lvlJc w:val="left"/>
      <w:pPr>
        <w:ind w:left="6414" w:hanging="360"/>
      </w:pPr>
    </w:lvl>
    <w:lvl w:ilvl="7" w:tplc="040C0019" w:tentative="1">
      <w:start w:val="1"/>
      <w:numFmt w:val="lowerLetter"/>
      <w:lvlText w:val="%8."/>
      <w:lvlJc w:val="left"/>
      <w:pPr>
        <w:ind w:left="7134" w:hanging="360"/>
      </w:pPr>
    </w:lvl>
    <w:lvl w:ilvl="8" w:tplc="040C001B" w:tentative="1">
      <w:start w:val="1"/>
      <w:numFmt w:val="lowerRoman"/>
      <w:lvlText w:val="%9."/>
      <w:lvlJc w:val="right"/>
      <w:pPr>
        <w:ind w:left="7854" w:hanging="180"/>
      </w:pPr>
    </w:lvl>
  </w:abstractNum>
  <w:abstractNum w:abstractNumId="2" w15:restartNumberingAfterBreak="0">
    <w:nsid w:val="7BF401C0"/>
    <w:multiLevelType w:val="hybridMultilevel"/>
    <w:tmpl w:val="AA5E57D6"/>
    <w:lvl w:ilvl="0" w:tplc="14AC6B4E">
      <w:start w:val="1"/>
      <w:numFmt w:val="decimal"/>
      <w:lvlText w:val="[%1]"/>
      <w:lvlJc w:val="left"/>
      <w:pPr>
        <w:ind w:left="31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1" w:tplc="1C068F0E">
      <w:start w:val="1"/>
      <w:numFmt w:val="lowerLetter"/>
      <w:lvlText w:val="%2"/>
      <w:lvlJc w:val="left"/>
      <w:pPr>
        <w:ind w:left="10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2" w:tplc="B0A0739A">
      <w:start w:val="1"/>
      <w:numFmt w:val="lowerRoman"/>
      <w:lvlText w:val="%3"/>
      <w:lvlJc w:val="left"/>
      <w:pPr>
        <w:ind w:left="18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7FB48FFA">
      <w:start w:val="1"/>
      <w:numFmt w:val="decimal"/>
      <w:lvlText w:val="%4"/>
      <w:lvlJc w:val="left"/>
      <w:pPr>
        <w:ind w:left="25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08064C3A">
      <w:start w:val="1"/>
      <w:numFmt w:val="lowerLetter"/>
      <w:lvlText w:val="%5"/>
      <w:lvlJc w:val="left"/>
      <w:pPr>
        <w:ind w:left="324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CE7CFF54">
      <w:start w:val="1"/>
      <w:numFmt w:val="lowerRoman"/>
      <w:lvlText w:val="%6"/>
      <w:lvlJc w:val="left"/>
      <w:pPr>
        <w:ind w:left="396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E48C9390">
      <w:start w:val="1"/>
      <w:numFmt w:val="decimal"/>
      <w:lvlText w:val="%7"/>
      <w:lvlJc w:val="left"/>
      <w:pPr>
        <w:ind w:left="468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6F66288E">
      <w:start w:val="1"/>
      <w:numFmt w:val="lowerLetter"/>
      <w:lvlText w:val="%8"/>
      <w:lvlJc w:val="left"/>
      <w:pPr>
        <w:ind w:left="540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35705D0E">
      <w:start w:val="1"/>
      <w:numFmt w:val="lowerRoman"/>
      <w:lvlText w:val="%9"/>
      <w:lvlJc w:val="left"/>
      <w:pPr>
        <w:ind w:left="6120"/>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num w:numId="1" w16cid:durableId="780609873">
    <w:abstractNumId w:val="0"/>
  </w:num>
  <w:num w:numId="2" w16cid:durableId="1461462353">
    <w:abstractNumId w:val="2"/>
  </w:num>
  <w:num w:numId="3" w16cid:durableId="73553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D15"/>
    <w:rsid w:val="00012E38"/>
    <w:rsid w:val="000838AD"/>
    <w:rsid w:val="000A7534"/>
    <w:rsid w:val="00140F17"/>
    <w:rsid w:val="003B2D15"/>
    <w:rsid w:val="003F3403"/>
    <w:rsid w:val="005C31EF"/>
    <w:rsid w:val="007968CF"/>
    <w:rsid w:val="00AB0BC1"/>
    <w:rsid w:val="00C4489D"/>
    <w:rsid w:val="00C45272"/>
    <w:rsid w:val="00C82450"/>
    <w:rsid w:val="00F565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A387B"/>
  <w15:docId w15:val="{97317568-8381-4CC7-9B80-C886D247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89D"/>
    <w:pPr>
      <w:spacing w:after="100" w:afterAutospacing="1" w:line="252" w:lineRule="auto"/>
      <w:ind w:left="11" w:hanging="11"/>
      <w:jc w:val="both"/>
    </w:pPr>
    <w:rPr>
      <w:rFonts w:ascii="Cambria" w:eastAsia="Cambria" w:hAnsi="Cambria" w:cs="Cambria"/>
      <w:color w:val="000000"/>
      <w:sz w:val="20"/>
    </w:rPr>
  </w:style>
  <w:style w:type="paragraph" w:styleId="Titre1">
    <w:name w:val="heading 1"/>
    <w:next w:val="Normal"/>
    <w:link w:val="Titre1Car"/>
    <w:uiPriority w:val="9"/>
    <w:qFormat/>
    <w:pPr>
      <w:keepNext/>
      <w:keepLines/>
      <w:spacing w:after="250"/>
      <w:ind w:left="10" w:hanging="10"/>
      <w:outlineLvl w:val="0"/>
    </w:pPr>
    <w:rPr>
      <w:rFonts w:ascii="Cambria" w:eastAsia="Cambria" w:hAnsi="Cambria" w:cs="Cambria"/>
      <w:b/>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mbria" w:eastAsia="Cambria" w:hAnsi="Cambria" w:cs="Cambria"/>
      <w:b/>
      <w:color w:val="000000"/>
      <w:sz w:val="24"/>
    </w:rPr>
  </w:style>
  <w:style w:type="paragraph" w:styleId="Titre">
    <w:name w:val="Title"/>
    <w:basedOn w:val="Normal"/>
    <w:next w:val="Normal"/>
    <w:link w:val="TitreCar"/>
    <w:uiPriority w:val="10"/>
    <w:qFormat/>
    <w:rsid w:val="00C4489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uiPriority w:val="10"/>
    <w:rsid w:val="00C4489D"/>
    <w:rPr>
      <w:rFonts w:asciiTheme="majorHAnsi" w:eastAsiaTheme="majorEastAsia" w:hAnsiTheme="majorHAnsi" w:cstheme="majorBidi"/>
      <w:spacing w:val="-10"/>
      <w:kern w:val="28"/>
      <w:sz w:val="56"/>
      <w:szCs w:val="56"/>
    </w:rPr>
  </w:style>
  <w:style w:type="paragraph" w:customStyle="1" w:styleId="Authors">
    <w:name w:val="Authors"/>
    <w:basedOn w:val="Normal"/>
    <w:link w:val="AuthorsChar"/>
    <w:qFormat/>
    <w:rsid w:val="00C4489D"/>
    <w:pPr>
      <w:spacing w:after="0" w:afterAutospacing="0" w:line="240" w:lineRule="auto"/>
      <w:ind w:left="0" w:firstLine="0"/>
      <w:jc w:val="left"/>
    </w:pPr>
    <w:rPr>
      <w:sz w:val="24"/>
      <w:vertAlign w:val="superscript"/>
      <w:lang w:val="en-US"/>
    </w:rPr>
  </w:style>
  <w:style w:type="paragraph" w:styleId="Paragraphedeliste">
    <w:name w:val="List Paragraph"/>
    <w:basedOn w:val="Normal"/>
    <w:uiPriority w:val="34"/>
    <w:qFormat/>
    <w:rsid w:val="000A7534"/>
    <w:pPr>
      <w:ind w:left="720"/>
      <w:contextualSpacing/>
    </w:pPr>
  </w:style>
  <w:style w:type="character" w:customStyle="1" w:styleId="AuthorsChar">
    <w:name w:val="Authors Char"/>
    <w:basedOn w:val="Policepardfaut"/>
    <w:link w:val="Authors"/>
    <w:rsid w:val="00C4489D"/>
    <w:rPr>
      <w:rFonts w:ascii="Cambria" w:eastAsia="Cambria" w:hAnsi="Cambria" w:cs="Cambria"/>
      <w:color w:val="000000"/>
      <w:sz w:val="24"/>
      <w:vertAlign w:val="superscript"/>
      <w:lang w:val="en-US"/>
    </w:rPr>
  </w:style>
  <w:style w:type="paragraph" w:customStyle="1" w:styleId="Affiliations">
    <w:name w:val="Affiliations"/>
    <w:basedOn w:val="Normal"/>
    <w:qFormat/>
    <w:rsid w:val="000A7534"/>
    <w:pPr>
      <w:spacing w:after="0" w:afterAutospacing="0" w:line="240" w:lineRule="auto"/>
      <w:ind w:left="0" w:firstLine="0"/>
      <w:jc w:val="center"/>
    </w:pPr>
  </w:style>
  <w:style w:type="paragraph" w:styleId="En-tte">
    <w:name w:val="header"/>
    <w:basedOn w:val="Normal"/>
    <w:link w:val="En-tteCar"/>
    <w:uiPriority w:val="99"/>
    <w:unhideWhenUsed/>
    <w:rsid w:val="000A7534"/>
    <w:pPr>
      <w:tabs>
        <w:tab w:val="center" w:pos="4513"/>
        <w:tab w:val="right" w:pos="9026"/>
      </w:tabs>
      <w:spacing w:after="0" w:line="240" w:lineRule="auto"/>
    </w:pPr>
  </w:style>
  <w:style w:type="character" w:customStyle="1" w:styleId="En-tteCar">
    <w:name w:val="En-tête Car"/>
    <w:basedOn w:val="Policepardfaut"/>
    <w:link w:val="En-tte"/>
    <w:uiPriority w:val="99"/>
    <w:rsid w:val="000A7534"/>
    <w:rPr>
      <w:rFonts w:ascii="Cambria" w:eastAsia="Cambria" w:hAnsi="Cambria" w:cs="Cambria"/>
      <w:color w:val="000000"/>
      <w:sz w:val="20"/>
    </w:rPr>
  </w:style>
  <w:style w:type="paragraph" w:styleId="Pieddepage">
    <w:name w:val="footer"/>
    <w:basedOn w:val="Normal"/>
    <w:link w:val="PieddepageCar"/>
    <w:uiPriority w:val="99"/>
    <w:unhideWhenUsed/>
    <w:rsid w:val="000A7534"/>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0A7534"/>
    <w:rPr>
      <w:rFonts w:ascii="Cambria" w:eastAsia="Cambria" w:hAnsi="Cambria" w:cs="Cambria"/>
      <w:color w:val="000000"/>
      <w:sz w:val="20"/>
    </w:rPr>
  </w:style>
  <w:style w:type="character" w:styleId="Lienhypertexte">
    <w:name w:val="Hyperlink"/>
    <w:basedOn w:val="Policepardfaut"/>
    <w:uiPriority w:val="99"/>
    <w:unhideWhenUsed/>
    <w:rsid w:val="00140F17"/>
    <w:rPr>
      <w:color w:val="0563C1" w:themeColor="hyperlink"/>
      <w:u w:val="single"/>
    </w:rPr>
  </w:style>
  <w:style w:type="character" w:styleId="Mentionnonrsolue">
    <w:name w:val="Unresolved Mention"/>
    <w:basedOn w:val="Policepardfaut"/>
    <w:uiPriority w:val="99"/>
    <w:semiHidden/>
    <w:unhideWhenUsed/>
    <w:rsid w:val="00140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13FDB-1338-4FC6-840A-A1B92BA84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807</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mascotnum2023-template.dvi</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mascotnum2023-template.dvi</dc:title>
  <dc:subject/>
  <dc:creator>Emmanuel Vazquez</dc:creator>
  <cp:keywords/>
  <cp:lastModifiedBy>Sebastien Da Veiga</cp:lastModifiedBy>
  <cp:revision>7</cp:revision>
  <dcterms:created xsi:type="dcterms:W3CDTF">2022-11-09T10:11:00Z</dcterms:created>
  <dcterms:modified xsi:type="dcterms:W3CDTF">2025-12-01T09:53:00Z</dcterms:modified>
</cp:coreProperties>
</file>